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79" w:rsidRDefault="00875079" w:rsidP="00875079">
      <w:pPr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nr.1 la </w:t>
      </w:r>
      <w:r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  <w:lang w:val="it-IT"/>
        </w:rPr>
        <w:t>otăr</w:t>
      </w:r>
      <w:r>
        <w:rPr>
          <w:rFonts w:ascii="Times New Roman" w:hAnsi="Times New Roman" w:cs="Times New Roman"/>
          <w:sz w:val="22"/>
          <w:szCs w:val="22"/>
        </w:rPr>
        <w:t>â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rea BE al CR al Federaţiei </w:t>
      </w:r>
    </w:p>
    <w:p w:rsidR="00875079" w:rsidRDefault="00875079" w:rsidP="00875079">
      <w:pPr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Sindicale a Educaţiei şi Ştiinţei </w:t>
      </w:r>
    </w:p>
    <w:p w:rsidR="00875079" w:rsidRDefault="00875079" w:rsidP="00875079">
      <w:pPr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nr. 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din 2</w:t>
      </w: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decembrie 201</w:t>
      </w:r>
      <w:r>
        <w:rPr>
          <w:rFonts w:ascii="Times New Roman" w:hAnsi="Times New Roman" w:cs="Times New Roman"/>
          <w:sz w:val="22"/>
          <w:szCs w:val="22"/>
        </w:rPr>
        <w:t>9</w:t>
      </w:r>
      <w:r>
        <w:rPr>
          <w:sz w:val="22"/>
          <w:szCs w:val="22"/>
          <w:lang w:val="it-I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</w:t>
      </w:r>
    </w:p>
    <w:p w:rsidR="00875079" w:rsidRPr="00875079" w:rsidRDefault="00875079" w:rsidP="008750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Regulamentul</w:t>
      </w:r>
      <w:proofErr w:type="spellEnd"/>
    </w:p>
    <w:p w:rsidR="00875079" w:rsidRPr="00875079" w:rsidRDefault="00875079" w:rsidP="008750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Festivalului</w:t>
      </w:r>
      <w:proofErr w:type="spellEnd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creației</w:t>
      </w:r>
      <w:proofErr w:type="spellEnd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artistice</w:t>
      </w:r>
      <w:proofErr w:type="spellEnd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angajaților</w:t>
      </w:r>
      <w:proofErr w:type="spellEnd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ins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tituțiilor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învăț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ămâ</w:t>
      </w:r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nt</w:t>
      </w:r>
      <w:proofErr w:type="spellEnd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din</w:t>
      </w:r>
      <w:proofErr w:type="gramEnd"/>
    </w:p>
    <w:p w:rsidR="00875079" w:rsidRPr="00875079" w:rsidRDefault="00875079" w:rsidP="0087507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raionul</w:t>
      </w:r>
      <w:proofErr w:type="spellEnd"/>
      <w:proofErr w:type="gramEnd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Hîncești</w:t>
      </w:r>
      <w:proofErr w:type="spellEnd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ediția</w:t>
      </w:r>
      <w:proofErr w:type="spellEnd"/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XV</w:t>
      </w:r>
      <w:r w:rsidRPr="00875079">
        <w:rPr>
          <w:rFonts w:ascii="Times New Roman" w:hAnsi="Times New Roman" w:cs="Times New Roman"/>
          <w:b/>
          <w:sz w:val="24"/>
          <w:szCs w:val="24"/>
        </w:rPr>
        <w:t>I</w:t>
      </w:r>
      <w:r w:rsidRPr="00875079">
        <w:rPr>
          <w:rFonts w:ascii="Times New Roman" w:hAnsi="Times New Roman" w:cs="Times New Roman"/>
          <w:b/>
          <w:sz w:val="24"/>
          <w:szCs w:val="24"/>
          <w:lang w:val="en-US"/>
        </w:rPr>
        <w:t>-a</w:t>
      </w:r>
    </w:p>
    <w:p w:rsidR="00875079" w:rsidRPr="00875079" w:rsidRDefault="00875079" w:rsidP="00875079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La festival participă în exclusivitate colaboratori ai instituțiilor de învățământ preuniversitar din  r. Hâncești și pensionarii care au activat în instituțiile de învățământ.</w:t>
      </w:r>
    </w:p>
    <w:p w:rsidR="00875079" w:rsidRPr="00875079" w:rsidRDefault="00875079" w:rsidP="00875079">
      <w:p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 xml:space="preserve"> Festivalul se va desfășura în 3 etape :</w:t>
      </w:r>
    </w:p>
    <w:p w:rsidR="00875079" w:rsidRPr="00875079" w:rsidRDefault="00875079" w:rsidP="0087507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50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Etapa I - </w:t>
      </w:r>
      <w:r w:rsidRPr="00875079">
        <w:rPr>
          <w:rFonts w:ascii="Times New Roman" w:hAnsi="Times New Roman" w:cs="Times New Roman"/>
          <w:sz w:val="24"/>
          <w:szCs w:val="24"/>
        </w:rPr>
        <w:t>organizarea colectivelor artistice. Evoluarea în cadrul sărbătorilor din instituție, localitate.</w:t>
      </w:r>
    </w:p>
    <w:p w:rsidR="00875079" w:rsidRPr="00875079" w:rsidRDefault="00875079" w:rsidP="00875079">
      <w:p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b/>
          <w:i/>
          <w:sz w:val="24"/>
          <w:szCs w:val="24"/>
        </w:rPr>
        <w:t>Etapa II</w:t>
      </w:r>
      <w:r w:rsidRPr="00875079">
        <w:rPr>
          <w:rFonts w:ascii="Times New Roman" w:hAnsi="Times New Roman" w:cs="Times New Roman"/>
          <w:sz w:val="24"/>
          <w:szCs w:val="24"/>
        </w:rPr>
        <w:t xml:space="preserve">-  concursului raional va fi organizat la </w:t>
      </w:r>
      <w:r w:rsidRPr="00875079">
        <w:rPr>
          <w:rFonts w:ascii="Times New Roman" w:hAnsi="Times New Roman" w:cs="Times New Roman"/>
          <w:b/>
          <w:sz w:val="24"/>
          <w:szCs w:val="24"/>
        </w:rPr>
        <w:t>01 mai 2020</w:t>
      </w:r>
      <w:r w:rsidRPr="00875079">
        <w:rPr>
          <w:rFonts w:ascii="Times New Roman" w:hAnsi="Times New Roman" w:cs="Times New Roman"/>
          <w:sz w:val="24"/>
          <w:szCs w:val="24"/>
        </w:rPr>
        <w:t xml:space="preserve">. La această etapă vor participa colective și angajați, inclusiv pensionari din instituțiile de învățământ din raion. Programul de activitate artistică se va prezenta nu mai târziu de </w:t>
      </w:r>
      <w:r w:rsidRPr="00875079">
        <w:rPr>
          <w:rFonts w:ascii="Times New Roman" w:hAnsi="Times New Roman" w:cs="Times New Roman"/>
          <w:b/>
          <w:bCs/>
          <w:sz w:val="24"/>
          <w:szCs w:val="24"/>
        </w:rPr>
        <w:t>01 aprilie 2020</w:t>
      </w:r>
      <w:r w:rsidRPr="00875079">
        <w:rPr>
          <w:rFonts w:ascii="Times New Roman" w:hAnsi="Times New Roman" w:cs="Times New Roman"/>
          <w:sz w:val="24"/>
          <w:szCs w:val="24"/>
        </w:rPr>
        <w:t xml:space="preserve"> Consiliului Raional Hâncești al Federației Sindicale a Educației și Științei, bir. 414. Ordinea evoluării colectivelor va fi stabilită în dependență de termenul  prezentării programului de activitate artistică.</w:t>
      </w:r>
    </w:p>
    <w:p w:rsidR="00875079" w:rsidRPr="00875079" w:rsidRDefault="00875079" w:rsidP="00875079">
      <w:pPr>
        <w:rPr>
          <w:rFonts w:ascii="Times New Roman" w:hAnsi="Times New Roman" w:cs="Times New Roman"/>
          <w:b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 xml:space="preserve"> Durata prezentării nu va depăși </w:t>
      </w:r>
      <w:r w:rsidRPr="00875079">
        <w:rPr>
          <w:rFonts w:ascii="Times New Roman" w:hAnsi="Times New Roman" w:cs="Times New Roman"/>
          <w:b/>
          <w:sz w:val="24"/>
          <w:szCs w:val="24"/>
        </w:rPr>
        <w:t xml:space="preserve">15 min. </w:t>
      </w:r>
      <w:r w:rsidRPr="00875079">
        <w:rPr>
          <w:rFonts w:ascii="Times New Roman" w:hAnsi="Times New Roman" w:cs="Times New Roman"/>
          <w:sz w:val="24"/>
          <w:szCs w:val="24"/>
        </w:rPr>
        <w:t>La etapa raională vor fi premiați  deținătorii primelor locuri la fiecare gen recomandat. Juriul este în drept de acorda și mențiuni pentru fiecare gen recomandat.</w:t>
      </w:r>
    </w:p>
    <w:p w:rsidR="00875079" w:rsidRPr="00875079" w:rsidRDefault="00875079" w:rsidP="008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 xml:space="preserve"> </w:t>
      </w:r>
      <w:r w:rsidRPr="00875079">
        <w:rPr>
          <w:rFonts w:ascii="Times New Roman" w:hAnsi="Times New Roman" w:cs="Times New Roman"/>
          <w:b/>
          <w:i/>
          <w:sz w:val="24"/>
          <w:szCs w:val="24"/>
        </w:rPr>
        <w:t>Etapa  III</w:t>
      </w:r>
      <w:r w:rsidRPr="00875079">
        <w:rPr>
          <w:rFonts w:ascii="Times New Roman" w:hAnsi="Times New Roman" w:cs="Times New Roman"/>
          <w:sz w:val="24"/>
          <w:szCs w:val="24"/>
        </w:rPr>
        <w:t xml:space="preserve"> - finală va fi organizată pe data de </w:t>
      </w:r>
      <w:bookmarkStart w:id="0" w:name="_GoBack"/>
      <w:r w:rsidRPr="00875079">
        <w:rPr>
          <w:rFonts w:ascii="Times New Roman" w:hAnsi="Times New Roman" w:cs="Times New Roman"/>
          <w:b/>
          <w:sz w:val="24"/>
          <w:szCs w:val="24"/>
        </w:rPr>
        <w:t>15 mai 2020</w:t>
      </w:r>
      <w:r w:rsidRPr="0087507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75079">
        <w:rPr>
          <w:rFonts w:ascii="Times New Roman" w:hAnsi="Times New Roman" w:cs="Times New Roman"/>
          <w:sz w:val="24"/>
          <w:szCs w:val="24"/>
        </w:rPr>
        <w:t>în incinta casei de Cultură a USM.</w:t>
      </w:r>
    </w:p>
    <w:p w:rsidR="00875079" w:rsidRPr="00875079" w:rsidRDefault="00875079" w:rsidP="00875079">
      <w:p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 xml:space="preserve">La etapa finală vor evolua doar finaliștii etapei raionale. Timpul de evoluare al  raionului nu va </w:t>
      </w:r>
      <w:proofErr w:type="spellStart"/>
      <w:r w:rsidRPr="00875079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Pr="00875079">
        <w:rPr>
          <w:rFonts w:ascii="Times New Roman" w:hAnsi="Times New Roman" w:cs="Times New Roman"/>
          <w:sz w:val="24"/>
          <w:szCs w:val="24"/>
        </w:rPr>
        <w:t xml:space="preserve"> 20 minute</w:t>
      </w:r>
    </w:p>
    <w:p w:rsidR="00875079" w:rsidRPr="00875079" w:rsidRDefault="00875079" w:rsidP="00875079">
      <w:pPr>
        <w:rPr>
          <w:rFonts w:ascii="Times New Roman" w:hAnsi="Times New Roman" w:cs="Times New Roman"/>
          <w:b/>
          <w:sz w:val="24"/>
          <w:szCs w:val="24"/>
        </w:rPr>
      </w:pPr>
      <w:r w:rsidRPr="008750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Genurile recomandate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Cântul coral (minimum 20 persoane);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Ansamblul vocal (stil academic);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Ansamblul instrumental (stil academic);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Ansamblul vocal-instrumental folcloric;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Ansamblul de familie (membrii de sindicat și copiii lor);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Orchestra de muzica populară;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Orchestra de muzică de estradă;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Colectiv de dansuri populare;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Colectiv de dansuri moderne;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Soliști vocali;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Soliști instrumentaliști;</w:t>
      </w:r>
    </w:p>
    <w:p w:rsidR="00875079" w:rsidRPr="00875079" w:rsidRDefault="00875079" w:rsidP="00875079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079">
        <w:rPr>
          <w:rFonts w:ascii="Times New Roman" w:hAnsi="Times New Roman" w:cs="Times New Roman"/>
          <w:sz w:val="24"/>
          <w:szCs w:val="24"/>
        </w:rPr>
        <w:t>Declamatori.</w:t>
      </w:r>
    </w:p>
    <w:p w:rsidR="00D80B0D" w:rsidRDefault="00D80B0D"/>
    <w:sectPr w:rsidR="00D8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A89"/>
    <w:multiLevelType w:val="multilevel"/>
    <w:tmpl w:val="2AAE1A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79"/>
    <w:rsid w:val="00875079"/>
    <w:rsid w:val="00D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4505-91D7-4531-883E-E096C9F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79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7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Cimpoiesu</dc:creator>
  <cp:keywords/>
  <dc:description/>
  <cp:lastModifiedBy>Ana Cimpoiesu</cp:lastModifiedBy>
  <cp:revision>1</cp:revision>
  <dcterms:created xsi:type="dcterms:W3CDTF">2019-12-30T09:39:00Z</dcterms:created>
  <dcterms:modified xsi:type="dcterms:W3CDTF">2019-12-30T09:42:00Z</dcterms:modified>
</cp:coreProperties>
</file>